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8D5" w:rsidRPr="008B6E24" w:rsidRDefault="007F78D5" w:rsidP="007F78D5">
      <w:pPr>
        <w:jc w:val="center"/>
        <w:outlineLvl w:val="0"/>
        <w:rPr>
          <w:rFonts w:eastAsia="Calibri"/>
          <w:b/>
          <w:bCs/>
          <w:kern w:val="28"/>
          <w:sz w:val="28"/>
          <w:szCs w:val="28"/>
        </w:rPr>
      </w:pPr>
      <w:r w:rsidRPr="008B6E24">
        <w:rPr>
          <w:rFonts w:eastAsia="Calibri"/>
          <w:b/>
          <w:bCs/>
          <w:kern w:val="28"/>
          <w:sz w:val="28"/>
          <w:szCs w:val="28"/>
        </w:rPr>
        <w:t xml:space="preserve">Архангельская область </w:t>
      </w:r>
    </w:p>
    <w:p w:rsidR="007F78D5" w:rsidRPr="008B6E24" w:rsidRDefault="007F78D5" w:rsidP="007F78D5">
      <w:pPr>
        <w:jc w:val="center"/>
        <w:outlineLvl w:val="0"/>
        <w:rPr>
          <w:rFonts w:eastAsia="Calibri"/>
          <w:b/>
          <w:bCs/>
          <w:kern w:val="28"/>
          <w:sz w:val="28"/>
          <w:szCs w:val="28"/>
        </w:rPr>
      </w:pPr>
    </w:p>
    <w:p w:rsidR="007F78D5" w:rsidRPr="008B6E24" w:rsidRDefault="007F78D5" w:rsidP="007F78D5">
      <w:pPr>
        <w:widowControl w:val="0"/>
        <w:suppressAutoHyphens/>
        <w:autoSpaceDE w:val="0"/>
        <w:jc w:val="center"/>
        <w:rPr>
          <w:rFonts w:eastAsia="Arial"/>
          <w:b/>
          <w:bCs/>
          <w:sz w:val="28"/>
          <w:szCs w:val="28"/>
          <w:lang w:eastAsia="ar-SA"/>
        </w:rPr>
      </w:pPr>
      <w:r w:rsidRPr="008B6E24">
        <w:rPr>
          <w:rFonts w:eastAsia="Arial"/>
          <w:b/>
          <w:bCs/>
          <w:sz w:val="28"/>
          <w:szCs w:val="28"/>
          <w:lang w:eastAsia="ar-SA"/>
        </w:rPr>
        <w:t xml:space="preserve">Муниципальное образование </w:t>
      </w:r>
    </w:p>
    <w:p w:rsidR="007F78D5" w:rsidRPr="008B6E24" w:rsidRDefault="007F78D5" w:rsidP="007F78D5">
      <w:pPr>
        <w:widowControl w:val="0"/>
        <w:suppressAutoHyphens/>
        <w:autoSpaceDE w:val="0"/>
        <w:jc w:val="center"/>
        <w:rPr>
          <w:rFonts w:eastAsia="Arial"/>
          <w:b/>
          <w:bCs/>
          <w:sz w:val="28"/>
          <w:szCs w:val="28"/>
          <w:lang w:eastAsia="ar-SA"/>
        </w:rPr>
      </w:pPr>
      <w:r w:rsidRPr="008B6E24">
        <w:rPr>
          <w:rFonts w:eastAsia="Arial"/>
          <w:b/>
          <w:bCs/>
          <w:sz w:val="28"/>
          <w:szCs w:val="28"/>
          <w:lang w:eastAsia="ar-SA"/>
        </w:rPr>
        <w:t xml:space="preserve"> «Шенкурский муниципальный район»</w:t>
      </w:r>
    </w:p>
    <w:p w:rsidR="007F78D5" w:rsidRPr="008B6E24" w:rsidRDefault="007F78D5" w:rsidP="007F78D5">
      <w:pPr>
        <w:widowControl w:val="0"/>
        <w:suppressAutoHyphens/>
        <w:autoSpaceDE w:val="0"/>
        <w:jc w:val="center"/>
        <w:rPr>
          <w:rFonts w:eastAsia="Arial"/>
          <w:b/>
          <w:bCs/>
          <w:sz w:val="28"/>
          <w:szCs w:val="28"/>
          <w:lang w:eastAsia="ar-SA"/>
        </w:rPr>
      </w:pPr>
    </w:p>
    <w:p w:rsidR="007F78D5" w:rsidRPr="008B6E24" w:rsidRDefault="007F78D5" w:rsidP="007F78D5">
      <w:pPr>
        <w:widowControl w:val="0"/>
        <w:suppressAutoHyphens/>
        <w:autoSpaceDE w:val="0"/>
        <w:jc w:val="center"/>
        <w:rPr>
          <w:rFonts w:eastAsia="Arial"/>
          <w:b/>
          <w:bCs/>
          <w:sz w:val="28"/>
          <w:szCs w:val="28"/>
          <w:lang w:eastAsia="ar-SA"/>
        </w:rPr>
      </w:pPr>
      <w:r w:rsidRPr="008B6E24">
        <w:rPr>
          <w:rFonts w:eastAsia="Arial"/>
          <w:b/>
          <w:bCs/>
          <w:sz w:val="28"/>
          <w:szCs w:val="28"/>
          <w:lang w:eastAsia="ar-SA"/>
        </w:rPr>
        <w:t xml:space="preserve">Администрация муниципального образования </w:t>
      </w:r>
    </w:p>
    <w:p w:rsidR="007F78D5" w:rsidRPr="008B6E24" w:rsidRDefault="007F78D5" w:rsidP="007F78D5">
      <w:pPr>
        <w:widowControl w:val="0"/>
        <w:suppressAutoHyphens/>
        <w:autoSpaceDE w:val="0"/>
        <w:jc w:val="center"/>
        <w:rPr>
          <w:rFonts w:eastAsia="Arial"/>
          <w:b/>
          <w:bCs/>
          <w:sz w:val="28"/>
          <w:szCs w:val="28"/>
          <w:lang w:eastAsia="ar-SA"/>
        </w:rPr>
      </w:pPr>
      <w:r w:rsidRPr="008B6E24">
        <w:rPr>
          <w:rFonts w:eastAsia="Arial"/>
          <w:b/>
          <w:bCs/>
          <w:sz w:val="28"/>
          <w:szCs w:val="28"/>
          <w:lang w:eastAsia="ar-SA"/>
        </w:rPr>
        <w:t>«Шенкурский муниципальный район»</w:t>
      </w:r>
    </w:p>
    <w:p w:rsidR="007F78D5" w:rsidRPr="008B6E24" w:rsidRDefault="007F78D5" w:rsidP="007F78D5">
      <w:pPr>
        <w:ind w:firstLine="12"/>
        <w:jc w:val="center"/>
        <w:rPr>
          <w:sz w:val="28"/>
          <w:szCs w:val="28"/>
        </w:rPr>
      </w:pPr>
    </w:p>
    <w:p w:rsidR="007F78D5" w:rsidRPr="008B6E24" w:rsidRDefault="007F78D5" w:rsidP="007F78D5">
      <w:pPr>
        <w:jc w:val="center"/>
        <w:rPr>
          <w:b/>
          <w:sz w:val="28"/>
          <w:szCs w:val="28"/>
        </w:rPr>
      </w:pPr>
      <w:proofErr w:type="gramStart"/>
      <w:r w:rsidRPr="008B6E24">
        <w:rPr>
          <w:b/>
          <w:sz w:val="28"/>
          <w:szCs w:val="28"/>
        </w:rPr>
        <w:t>П</w:t>
      </w:r>
      <w:proofErr w:type="gramEnd"/>
      <w:r w:rsidRPr="008B6E24">
        <w:rPr>
          <w:b/>
          <w:sz w:val="28"/>
          <w:szCs w:val="28"/>
        </w:rPr>
        <w:t xml:space="preserve"> О С Т А Н О В Л Е Н И Е</w:t>
      </w:r>
    </w:p>
    <w:p w:rsidR="007F78D5" w:rsidRPr="008B6E24" w:rsidRDefault="007F78D5" w:rsidP="007F78D5">
      <w:pPr>
        <w:rPr>
          <w:sz w:val="28"/>
          <w:szCs w:val="28"/>
        </w:rPr>
      </w:pPr>
    </w:p>
    <w:p w:rsidR="007F78D5" w:rsidRPr="0097364E" w:rsidRDefault="007F78D5" w:rsidP="007F78D5">
      <w:pPr>
        <w:jc w:val="center"/>
        <w:rPr>
          <w:sz w:val="26"/>
          <w:szCs w:val="26"/>
        </w:rPr>
      </w:pPr>
      <w:r w:rsidRPr="0097364E">
        <w:rPr>
          <w:sz w:val="26"/>
          <w:szCs w:val="26"/>
        </w:rPr>
        <w:t xml:space="preserve"> 07 апреля 2020 года   № 174  - па</w:t>
      </w:r>
    </w:p>
    <w:p w:rsidR="007F78D5" w:rsidRPr="0097364E" w:rsidRDefault="007F78D5" w:rsidP="007F78D5">
      <w:pPr>
        <w:jc w:val="center"/>
        <w:rPr>
          <w:sz w:val="26"/>
          <w:szCs w:val="26"/>
        </w:rPr>
      </w:pPr>
    </w:p>
    <w:p w:rsidR="007F78D5" w:rsidRPr="0097364E" w:rsidRDefault="007F78D5" w:rsidP="007F78D5">
      <w:pPr>
        <w:jc w:val="center"/>
        <w:rPr>
          <w:sz w:val="26"/>
          <w:szCs w:val="26"/>
        </w:rPr>
      </w:pPr>
      <w:r w:rsidRPr="0097364E">
        <w:rPr>
          <w:sz w:val="26"/>
          <w:szCs w:val="26"/>
        </w:rPr>
        <w:t>г. Шенкурск</w:t>
      </w:r>
    </w:p>
    <w:p w:rsidR="007F78D5" w:rsidRPr="008B6E24" w:rsidRDefault="007F78D5" w:rsidP="007F78D5">
      <w:pPr>
        <w:widowControl w:val="0"/>
        <w:autoSpaceDE w:val="0"/>
        <w:autoSpaceDN w:val="0"/>
        <w:jc w:val="both"/>
        <w:rPr>
          <w:b/>
          <w:sz w:val="28"/>
          <w:szCs w:val="28"/>
        </w:rPr>
      </w:pPr>
    </w:p>
    <w:p w:rsidR="007F78D5" w:rsidRPr="00A250CE" w:rsidRDefault="007F78D5" w:rsidP="007F78D5">
      <w:pPr>
        <w:jc w:val="center"/>
        <w:rPr>
          <w:b/>
          <w:sz w:val="26"/>
          <w:szCs w:val="26"/>
        </w:rPr>
      </w:pPr>
      <w:r w:rsidRPr="00A250CE">
        <w:rPr>
          <w:b/>
          <w:sz w:val="26"/>
          <w:szCs w:val="26"/>
        </w:rPr>
        <w:t xml:space="preserve">О </w:t>
      </w:r>
      <w:r>
        <w:rPr>
          <w:b/>
          <w:sz w:val="26"/>
          <w:szCs w:val="26"/>
        </w:rPr>
        <w:t>создании и организации системы внутреннего обеспечения соответствия требованиям антимонопольного законодательства</w:t>
      </w:r>
      <w:r w:rsidRPr="00A250CE">
        <w:rPr>
          <w:b/>
          <w:sz w:val="26"/>
          <w:szCs w:val="26"/>
        </w:rPr>
        <w:t xml:space="preserve"> в </w:t>
      </w:r>
      <w:r>
        <w:rPr>
          <w:b/>
          <w:sz w:val="26"/>
          <w:szCs w:val="26"/>
        </w:rPr>
        <w:t xml:space="preserve">администрации </w:t>
      </w:r>
      <w:r w:rsidRPr="00A250CE">
        <w:rPr>
          <w:b/>
          <w:sz w:val="26"/>
          <w:szCs w:val="26"/>
        </w:rPr>
        <w:t>муниципально</w:t>
      </w:r>
      <w:r>
        <w:rPr>
          <w:b/>
          <w:sz w:val="26"/>
          <w:szCs w:val="26"/>
        </w:rPr>
        <w:t>го</w:t>
      </w:r>
      <w:r w:rsidRPr="00A250CE">
        <w:rPr>
          <w:b/>
          <w:sz w:val="26"/>
          <w:szCs w:val="26"/>
        </w:rPr>
        <w:t xml:space="preserve"> образовани</w:t>
      </w:r>
      <w:r>
        <w:rPr>
          <w:b/>
          <w:sz w:val="26"/>
          <w:szCs w:val="26"/>
        </w:rPr>
        <w:t>я</w:t>
      </w:r>
      <w:r w:rsidRPr="00A250CE">
        <w:rPr>
          <w:b/>
          <w:sz w:val="26"/>
          <w:szCs w:val="26"/>
        </w:rPr>
        <w:t xml:space="preserve"> «</w:t>
      </w:r>
      <w:r>
        <w:rPr>
          <w:b/>
          <w:sz w:val="26"/>
          <w:szCs w:val="26"/>
        </w:rPr>
        <w:t>Шенкурский</w:t>
      </w:r>
      <w:r w:rsidRPr="00A250CE">
        <w:rPr>
          <w:b/>
          <w:sz w:val="26"/>
          <w:szCs w:val="26"/>
        </w:rPr>
        <w:t xml:space="preserve"> муниципальный район»</w:t>
      </w:r>
      <w:r>
        <w:rPr>
          <w:b/>
          <w:sz w:val="26"/>
          <w:szCs w:val="26"/>
        </w:rPr>
        <w:t xml:space="preserve"> Архангельской области</w:t>
      </w:r>
    </w:p>
    <w:p w:rsidR="007F78D5" w:rsidRPr="00A250CE" w:rsidRDefault="007F78D5" w:rsidP="007F78D5">
      <w:pPr>
        <w:jc w:val="center"/>
        <w:rPr>
          <w:b/>
          <w:sz w:val="26"/>
          <w:szCs w:val="26"/>
        </w:rPr>
      </w:pPr>
    </w:p>
    <w:p w:rsidR="007F78D5" w:rsidRPr="0097364E" w:rsidRDefault="007F78D5" w:rsidP="007F78D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97364E">
        <w:rPr>
          <w:sz w:val="26"/>
          <w:szCs w:val="26"/>
        </w:rPr>
        <w:t>В целях реализации Национального плана развития конкуренции в Российской Федерации на 2018-2020 годы, утвержденного Указом Президента Российской Федерации от 21 декабря 2017 года № 618 «Об основных направлениях государственной политики по развитию конкуренции», в соответствии с пунктом 2 распоряжения Правительства Российской Федерации от 18 октября 2018 года № 2258-р, с пунктом 4 постановления Правительства Архангельской области от 26 февраля 2019 года № 92-пп</w:t>
      </w:r>
      <w:proofErr w:type="gramEnd"/>
      <w:r w:rsidRPr="0097364E">
        <w:rPr>
          <w:sz w:val="26"/>
          <w:szCs w:val="26"/>
        </w:rPr>
        <w:t xml:space="preserve"> «О создании и организации системы внутреннего обеспечения соответствия требованиям антимонопольного законодательства в Архангельской области», администрация муниципального образования «Шенкурский муниципальный район» Архангельской области  </w:t>
      </w:r>
      <w:r w:rsidRPr="0097364E">
        <w:rPr>
          <w:b/>
          <w:spacing w:val="60"/>
          <w:sz w:val="26"/>
          <w:szCs w:val="26"/>
        </w:rPr>
        <w:t>постановляет</w:t>
      </w:r>
      <w:r w:rsidRPr="0097364E">
        <w:rPr>
          <w:sz w:val="26"/>
          <w:szCs w:val="26"/>
        </w:rPr>
        <w:t>:</w:t>
      </w:r>
    </w:p>
    <w:p w:rsidR="007F78D5" w:rsidRPr="0097364E" w:rsidRDefault="007F78D5" w:rsidP="007F78D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F78D5" w:rsidRPr="0097364E" w:rsidRDefault="007F78D5" w:rsidP="007F78D5">
      <w:pPr>
        <w:ind w:firstLine="708"/>
        <w:jc w:val="both"/>
        <w:rPr>
          <w:sz w:val="26"/>
          <w:szCs w:val="26"/>
        </w:rPr>
      </w:pPr>
      <w:r w:rsidRPr="0097364E">
        <w:rPr>
          <w:sz w:val="26"/>
          <w:szCs w:val="26"/>
        </w:rPr>
        <w:t xml:space="preserve">1. </w:t>
      </w:r>
      <w:proofErr w:type="gramStart"/>
      <w:r w:rsidRPr="0097364E">
        <w:rPr>
          <w:sz w:val="26"/>
          <w:szCs w:val="26"/>
        </w:rPr>
        <w:t xml:space="preserve">Обязанности по осуществлению организации и функционированию антимонопольного </w:t>
      </w:r>
      <w:proofErr w:type="spellStart"/>
      <w:r w:rsidRPr="0097364E">
        <w:rPr>
          <w:sz w:val="26"/>
          <w:szCs w:val="26"/>
        </w:rPr>
        <w:t>комплаенса</w:t>
      </w:r>
      <w:proofErr w:type="spellEnd"/>
      <w:r w:rsidRPr="0097364E">
        <w:rPr>
          <w:sz w:val="26"/>
          <w:szCs w:val="26"/>
        </w:rPr>
        <w:t xml:space="preserve"> в администрации муниципального образования «Шенкурский муниципальный район» Архангельской области возложить на заместителя главы -  руководителя аппарата администрации МО «Шенкурский муниципальный район».</w:t>
      </w:r>
      <w:proofErr w:type="gramEnd"/>
    </w:p>
    <w:p w:rsidR="007F78D5" w:rsidRPr="0097364E" w:rsidRDefault="007F78D5" w:rsidP="007F78D5">
      <w:pPr>
        <w:ind w:firstLine="708"/>
        <w:jc w:val="both"/>
        <w:rPr>
          <w:sz w:val="26"/>
          <w:szCs w:val="26"/>
        </w:rPr>
      </w:pPr>
      <w:r w:rsidRPr="0097364E">
        <w:rPr>
          <w:sz w:val="26"/>
          <w:szCs w:val="26"/>
        </w:rPr>
        <w:t xml:space="preserve">2. </w:t>
      </w:r>
      <w:proofErr w:type="gramStart"/>
      <w:r w:rsidRPr="0097364E">
        <w:rPr>
          <w:sz w:val="26"/>
          <w:szCs w:val="26"/>
        </w:rPr>
        <w:t>Признать утратившим силу постановление администрации МО «Шенкурский муниципальный район» от 12.04.2019 года № 233-па «О создании и организации системы внутреннего обеспечения соответствия требованиям антимонопольного законодательства в администрации»</w:t>
      </w:r>
      <w:r>
        <w:rPr>
          <w:sz w:val="26"/>
          <w:szCs w:val="26"/>
        </w:rPr>
        <w:t>.</w:t>
      </w:r>
      <w:proofErr w:type="gramEnd"/>
    </w:p>
    <w:p w:rsidR="007F78D5" w:rsidRDefault="007F78D5" w:rsidP="007F78D5">
      <w:pPr>
        <w:ind w:firstLine="708"/>
        <w:jc w:val="both"/>
        <w:rPr>
          <w:sz w:val="26"/>
          <w:szCs w:val="26"/>
        </w:rPr>
      </w:pPr>
      <w:r w:rsidRPr="0097364E">
        <w:rPr>
          <w:sz w:val="26"/>
          <w:szCs w:val="26"/>
        </w:rPr>
        <w:t>3. Настоящее постановление вступает в силу со дня его официального опубликования.</w:t>
      </w:r>
    </w:p>
    <w:p w:rsidR="007F78D5" w:rsidRDefault="007F78D5" w:rsidP="007F78D5">
      <w:pPr>
        <w:ind w:firstLine="708"/>
        <w:jc w:val="both"/>
        <w:rPr>
          <w:sz w:val="26"/>
          <w:szCs w:val="26"/>
        </w:rPr>
      </w:pPr>
    </w:p>
    <w:p w:rsidR="007F78D5" w:rsidRPr="0097364E" w:rsidRDefault="007F78D5" w:rsidP="007F78D5">
      <w:pPr>
        <w:ind w:firstLine="708"/>
        <w:jc w:val="both"/>
        <w:rPr>
          <w:sz w:val="26"/>
          <w:szCs w:val="26"/>
        </w:rPr>
      </w:pPr>
    </w:p>
    <w:p w:rsidR="007F78D5" w:rsidRPr="0097364E" w:rsidRDefault="007F78D5" w:rsidP="007F78D5">
      <w:pPr>
        <w:jc w:val="both"/>
        <w:rPr>
          <w:sz w:val="26"/>
          <w:szCs w:val="26"/>
        </w:rPr>
      </w:pPr>
      <w:r w:rsidRPr="0097364E">
        <w:rPr>
          <w:sz w:val="26"/>
          <w:szCs w:val="26"/>
        </w:rPr>
        <w:t>Глава муниципального образования</w:t>
      </w:r>
    </w:p>
    <w:p w:rsidR="007F78D5" w:rsidRPr="0097364E" w:rsidRDefault="007F78D5" w:rsidP="007F78D5">
      <w:pPr>
        <w:jc w:val="both"/>
        <w:rPr>
          <w:sz w:val="26"/>
          <w:szCs w:val="26"/>
        </w:rPr>
      </w:pPr>
      <w:r w:rsidRPr="0097364E">
        <w:rPr>
          <w:sz w:val="26"/>
          <w:szCs w:val="26"/>
        </w:rPr>
        <w:t>«Шенкурский муниципальный райо</w:t>
      </w:r>
      <w:r>
        <w:rPr>
          <w:sz w:val="26"/>
          <w:szCs w:val="26"/>
        </w:rPr>
        <w:t xml:space="preserve">н»                </w:t>
      </w:r>
      <w:r w:rsidRPr="0097364E">
        <w:rPr>
          <w:sz w:val="26"/>
          <w:szCs w:val="26"/>
        </w:rPr>
        <w:t xml:space="preserve">                  </w:t>
      </w:r>
      <w:r>
        <w:rPr>
          <w:sz w:val="26"/>
          <w:szCs w:val="26"/>
        </w:rPr>
        <w:t xml:space="preserve">                  </w:t>
      </w:r>
      <w:r w:rsidRPr="0097364E">
        <w:rPr>
          <w:sz w:val="26"/>
          <w:szCs w:val="26"/>
        </w:rPr>
        <w:t xml:space="preserve">  С.В. Смирнов</w:t>
      </w:r>
    </w:p>
    <w:p w:rsidR="007F78D5" w:rsidRDefault="007F78D5" w:rsidP="007F78D5"/>
    <w:p w:rsidR="008E1354" w:rsidRDefault="008E1354"/>
    <w:sectPr w:rsidR="008E1354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78D5"/>
    <w:rsid w:val="005944FE"/>
    <w:rsid w:val="007F78D5"/>
    <w:rsid w:val="008E1354"/>
    <w:rsid w:val="00B92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8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РайАдм - Ляпина Анастасия Александровна</cp:lastModifiedBy>
  <cp:revision>2</cp:revision>
  <dcterms:created xsi:type="dcterms:W3CDTF">2020-04-21T08:50:00Z</dcterms:created>
  <dcterms:modified xsi:type="dcterms:W3CDTF">2020-04-21T08:51:00Z</dcterms:modified>
</cp:coreProperties>
</file>